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EDE" w:rsidRDefault="00E47EDE" w:rsidP="00E47E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ТАТАРСКОГО  РАЙОНА</w:t>
      </w:r>
    </w:p>
    <w:p w:rsidR="00E47EDE" w:rsidRDefault="00E47EDE" w:rsidP="00E47EDE">
      <w:pPr>
        <w:jc w:val="center"/>
        <w:rPr>
          <w:b/>
        </w:rPr>
      </w:pPr>
    </w:p>
    <w:p w:rsidR="00E47EDE" w:rsidRDefault="00E47EDE" w:rsidP="00E47EDE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</w:t>
      </w:r>
    </w:p>
    <w:p w:rsidR="00E47EDE" w:rsidRDefault="00E47EDE" w:rsidP="00E47EDE">
      <w:pPr>
        <w:jc w:val="center"/>
        <w:rPr>
          <w:b/>
        </w:rPr>
      </w:pPr>
    </w:p>
    <w:p w:rsidR="00E47EDE" w:rsidRDefault="00E47EDE" w:rsidP="00E47EDE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AB5045">
        <w:rPr>
          <w:sz w:val="28"/>
        </w:rPr>
        <w:t>23.06.2014 г.</w:t>
      </w:r>
      <w:r w:rsidR="00BA1E07">
        <w:rPr>
          <w:sz w:val="28"/>
        </w:rPr>
        <w:t xml:space="preserve"> </w:t>
      </w:r>
      <w:r>
        <w:rPr>
          <w:sz w:val="28"/>
        </w:rPr>
        <w:t xml:space="preserve">                                                             № </w:t>
      </w:r>
      <w:r w:rsidR="00AB5045">
        <w:rPr>
          <w:sz w:val="28"/>
        </w:rPr>
        <w:t>303</w:t>
      </w:r>
    </w:p>
    <w:p w:rsidR="00E47EDE" w:rsidRDefault="00E47EDE" w:rsidP="00E47EDE">
      <w:pPr>
        <w:jc w:val="center"/>
        <w:rPr>
          <w:sz w:val="20"/>
          <w:szCs w:val="20"/>
        </w:rPr>
      </w:pPr>
      <w:r>
        <w:rPr>
          <w:sz w:val="20"/>
          <w:szCs w:val="20"/>
        </w:rPr>
        <w:t>г. Татарск</w:t>
      </w:r>
    </w:p>
    <w:p w:rsidR="00E47EDE" w:rsidRDefault="00E47EDE" w:rsidP="00E47EDE">
      <w:pPr>
        <w:jc w:val="center"/>
        <w:rPr>
          <w:b/>
          <w:i/>
        </w:rPr>
      </w:pPr>
    </w:p>
    <w:p w:rsidR="00E47EDE" w:rsidRDefault="00E47EDE" w:rsidP="00E47EDE">
      <w:pPr>
        <w:jc w:val="center"/>
        <w:rPr>
          <w:b/>
          <w:i/>
          <w:sz w:val="28"/>
          <w:szCs w:val="28"/>
        </w:rPr>
      </w:pPr>
    </w:p>
    <w:p w:rsidR="00E47EDE" w:rsidRDefault="00E47EDE" w:rsidP="00E47EDE">
      <w:pPr>
        <w:jc w:val="center"/>
        <w:rPr>
          <w:b/>
          <w:i/>
          <w:sz w:val="26"/>
        </w:rPr>
      </w:pPr>
    </w:p>
    <w:p w:rsidR="00B24155" w:rsidRPr="00994CC6" w:rsidRDefault="00E47EDE" w:rsidP="00E47EDE">
      <w:pPr>
        <w:spacing w:line="319" w:lineRule="atLeast"/>
        <w:jc w:val="center"/>
        <w:textAlignment w:val="baseline"/>
        <w:rPr>
          <w:b/>
          <w:i/>
          <w:sz w:val="28"/>
          <w:szCs w:val="28"/>
        </w:rPr>
      </w:pPr>
      <w:r w:rsidRPr="00994CC6">
        <w:rPr>
          <w:b/>
          <w:i/>
          <w:sz w:val="26"/>
        </w:rPr>
        <w:t xml:space="preserve"> </w:t>
      </w:r>
      <w:r w:rsidRPr="00994CC6">
        <w:rPr>
          <w:b/>
          <w:i/>
          <w:sz w:val="28"/>
          <w:szCs w:val="28"/>
        </w:rPr>
        <w:t xml:space="preserve">«Об утверждении стандартов качества предоставляемых услуг, </w:t>
      </w:r>
    </w:p>
    <w:p w:rsidR="00B24155" w:rsidRPr="00994CC6" w:rsidRDefault="00E47EDE" w:rsidP="00E47EDE">
      <w:pPr>
        <w:spacing w:line="319" w:lineRule="atLeast"/>
        <w:jc w:val="center"/>
        <w:textAlignment w:val="baseline"/>
        <w:rPr>
          <w:b/>
          <w:i/>
          <w:sz w:val="28"/>
          <w:szCs w:val="28"/>
        </w:rPr>
      </w:pPr>
      <w:r w:rsidRPr="00994CC6">
        <w:rPr>
          <w:b/>
          <w:i/>
          <w:sz w:val="28"/>
          <w:szCs w:val="28"/>
        </w:rPr>
        <w:t xml:space="preserve">целевых показателей для оценки качества услуг, методологии расчета нормативных затрат на оказание </w:t>
      </w:r>
      <w:r w:rsidR="000E23A5" w:rsidRPr="00994CC6">
        <w:rPr>
          <w:b/>
          <w:i/>
          <w:sz w:val="28"/>
          <w:szCs w:val="28"/>
        </w:rPr>
        <w:t xml:space="preserve">муниципальных </w:t>
      </w:r>
      <w:r w:rsidR="00BA1E07" w:rsidRPr="00994CC6">
        <w:rPr>
          <w:b/>
          <w:i/>
          <w:sz w:val="28"/>
          <w:szCs w:val="28"/>
        </w:rPr>
        <w:t>услуг</w:t>
      </w:r>
      <w:r w:rsidRPr="00994CC6">
        <w:rPr>
          <w:b/>
          <w:i/>
          <w:sz w:val="28"/>
          <w:szCs w:val="28"/>
        </w:rPr>
        <w:t xml:space="preserve"> в сфере </w:t>
      </w:r>
    </w:p>
    <w:p w:rsidR="00E47EDE" w:rsidRPr="00994CC6" w:rsidRDefault="00E47EDE" w:rsidP="00E47EDE">
      <w:pPr>
        <w:spacing w:line="319" w:lineRule="atLeast"/>
        <w:jc w:val="center"/>
        <w:textAlignment w:val="baseline"/>
        <w:rPr>
          <w:b/>
          <w:i/>
          <w:sz w:val="28"/>
          <w:szCs w:val="28"/>
        </w:rPr>
      </w:pPr>
      <w:r w:rsidRPr="00994CC6">
        <w:rPr>
          <w:b/>
          <w:i/>
          <w:sz w:val="28"/>
          <w:szCs w:val="28"/>
        </w:rPr>
        <w:t>молодежной политики Татарского района»</w:t>
      </w:r>
    </w:p>
    <w:p w:rsidR="00E47EDE" w:rsidRDefault="00E47EDE" w:rsidP="00E47EDE">
      <w:pPr>
        <w:spacing w:line="319" w:lineRule="atLeast"/>
        <w:jc w:val="center"/>
        <w:textAlignment w:val="baseline"/>
        <w:rPr>
          <w:sz w:val="28"/>
          <w:szCs w:val="28"/>
        </w:rPr>
      </w:pPr>
    </w:p>
    <w:p w:rsidR="00E47EDE" w:rsidRDefault="00E47EDE" w:rsidP="00BA1E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целях реализации </w:t>
      </w:r>
      <w:hyperlink r:id="rId5" w:history="1">
        <w:r w:rsidRPr="0029145D">
          <w:rPr>
            <w:rStyle w:val="a3"/>
            <w:b w:val="0"/>
            <w:color w:val="00000A"/>
            <w:sz w:val="28"/>
            <w:szCs w:val="28"/>
          </w:rPr>
          <w:t>Федерального закона</w:t>
        </w:r>
      </w:hyperlink>
      <w:r>
        <w:rPr>
          <w:sz w:val="28"/>
          <w:szCs w:val="28"/>
        </w:rPr>
        <w:t xml:space="preserve"> от 08.05.2010 N 83-ФЗ "О внесении изменений в отдельные законодательные акты Российской Федерации в связи с совершенствованием правового положения государствен</w:t>
      </w:r>
      <w:r w:rsidR="00B24155">
        <w:rPr>
          <w:sz w:val="28"/>
          <w:szCs w:val="28"/>
        </w:rPr>
        <w:t>ных (муниципальных) учреждений»</w:t>
      </w:r>
      <w:r>
        <w:rPr>
          <w:sz w:val="28"/>
          <w:szCs w:val="28"/>
        </w:rPr>
        <w:t xml:space="preserve"> </w:t>
      </w:r>
      <w:r w:rsidR="0029145D">
        <w:rPr>
          <w:sz w:val="28"/>
          <w:szCs w:val="28"/>
        </w:rPr>
        <w:t>и в целях повышения качества оказания услуг в сфере молодежной политики, обеспечения необходимых социальных стандартов в данной сфере</w:t>
      </w:r>
    </w:p>
    <w:p w:rsidR="0029145D" w:rsidRPr="007B1119" w:rsidRDefault="0029145D" w:rsidP="00BA1E07">
      <w:pPr>
        <w:ind w:firstLine="709"/>
        <w:jc w:val="both"/>
        <w:rPr>
          <w:sz w:val="26"/>
        </w:rPr>
      </w:pPr>
      <w:r>
        <w:rPr>
          <w:sz w:val="28"/>
          <w:szCs w:val="28"/>
        </w:rPr>
        <w:t>ПОСТАНОВЛЯ</w:t>
      </w:r>
      <w:r w:rsidR="00B24155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E47EDE" w:rsidRDefault="00E47EDE" w:rsidP="00E47EDE">
      <w:pPr>
        <w:jc w:val="center"/>
        <w:rPr>
          <w:b/>
          <w:i/>
          <w:sz w:val="26"/>
        </w:rPr>
      </w:pPr>
    </w:p>
    <w:p w:rsidR="00E47EDE" w:rsidRDefault="00E47EDE" w:rsidP="00E47EDE">
      <w:pPr>
        <w:jc w:val="center"/>
        <w:rPr>
          <w:b/>
          <w:i/>
          <w:sz w:val="26"/>
        </w:rPr>
      </w:pPr>
    </w:p>
    <w:p w:rsidR="00E47EDE" w:rsidRDefault="00E47EDE" w:rsidP="00E47ED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стандарты качества предоставляемых услуг, целевые показатели для оценки качества услуг, методологию расчета нормативных затрат на оказание </w:t>
      </w:r>
      <w:r w:rsidR="000E23A5">
        <w:rPr>
          <w:sz w:val="28"/>
          <w:szCs w:val="28"/>
        </w:rPr>
        <w:t xml:space="preserve">муниципальных </w:t>
      </w:r>
      <w:r w:rsidR="00BA1E07">
        <w:rPr>
          <w:sz w:val="28"/>
          <w:szCs w:val="28"/>
        </w:rPr>
        <w:t>услуг</w:t>
      </w:r>
      <w:r>
        <w:rPr>
          <w:sz w:val="28"/>
          <w:szCs w:val="28"/>
        </w:rPr>
        <w:t xml:space="preserve"> в сфере</w:t>
      </w:r>
      <w:r w:rsidR="0029145D">
        <w:rPr>
          <w:sz w:val="28"/>
          <w:szCs w:val="28"/>
        </w:rPr>
        <w:t xml:space="preserve"> молодежной политики Татарского района </w:t>
      </w:r>
      <w:r>
        <w:rPr>
          <w:sz w:val="28"/>
          <w:szCs w:val="28"/>
        </w:rPr>
        <w:t xml:space="preserve"> (приложение № 1).</w:t>
      </w:r>
    </w:p>
    <w:p w:rsidR="00C70848" w:rsidRDefault="00C70848" w:rsidP="00C70848">
      <w:pPr>
        <w:ind w:left="720"/>
        <w:jc w:val="both"/>
        <w:rPr>
          <w:sz w:val="28"/>
          <w:szCs w:val="28"/>
        </w:rPr>
      </w:pPr>
    </w:p>
    <w:p w:rsidR="00C70848" w:rsidRPr="002B5171" w:rsidRDefault="00C70848" w:rsidP="00C70848">
      <w:pPr>
        <w:numPr>
          <w:ilvl w:val="0"/>
          <w:numId w:val="1"/>
        </w:numPr>
        <w:tabs>
          <w:tab w:val="left" w:pos="426"/>
        </w:tabs>
        <w:jc w:val="both"/>
        <w:rPr>
          <w:color w:val="000000"/>
          <w:sz w:val="28"/>
          <w:szCs w:val="28"/>
        </w:rPr>
      </w:pPr>
      <w:r w:rsidRPr="002B5171">
        <w:rPr>
          <w:color w:val="000000"/>
          <w:sz w:val="28"/>
          <w:szCs w:val="28"/>
        </w:rPr>
        <w:t>Управлению</w:t>
      </w:r>
      <w:r>
        <w:rPr>
          <w:color w:val="000000"/>
          <w:sz w:val="28"/>
          <w:szCs w:val="28"/>
        </w:rPr>
        <w:t xml:space="preserve"> </w:t>
      </w:r>
      <w:r w:rsidRPr="002B5171">
        <w:rPr>
          <w:color w:val="000000"/>
          <w:sz w:val="28"/>
          <w:szCs w:val="28"/>
        </w:rPr>
        <w:t>культуры, спорта, по делам молодежи и социальной политики администрации Татарского района (Петрова Е. Г.) руководствоваться утвержденным</w:t>
      </w:r>
      <w:r>
        <w:rPr>
          <w:color w:val="000000"/>
          <w:sz w:val="28"/>
          <w:szCs w:val="28"/>
        </w:rPr>
        <w:t>и</w:t>
      </w:r>
      <w:r w:rsidRPr="002B5171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стандартами для оценки качества предоставляемых </w:t>
      </w:r>
      <w:r w:rsidR="000E23A5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услуг в сфере молодежной политики</w:t>
      </w:r>
      <w:r w:rsidRPr="002B5171">
        <w:rPr>
          <w:color w:val="000000"/>
          <w:sz w:val="28"/>
          <w:szCs w:val="28"/>
        </w:rPr>
        <w:t>:</w:t>
      </w:r>
    </w:p>
    <w:p w:rsidR="00C70848" w:rsidRDefault="00C70848" w:rsidP="00C70848">
      <w:pPr>
        <w:pStyle w:val="a4"/>
        <w:numPr>
          <w:ilvl w:val="1"/>
          <w:numId w:val="1"/>
        </w:numPr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C70848">
        <w:rPr>
          <w:color w:val="000000"/>
          <w:sz w:val="28"/>
          <w:szCs w:val="28"/>
        </w:rPr>
        <w:t>егулярно, не реже 1 раза в год, проводить нормативную экспертизу стандартов и своевремен</w:t>
      </w:r>
      <w:r>
        <w:rPr>
          <w:color w:val="000000"/>
          <w:sz w:val="28"/>
          <w:szCs w:val="28"/>
        </w:rPr>
        <w:t>но вносить изменения и поправки;</w:t>
      </w:r>
    </w:p>
    <w:p w:rsidR="00C70848" w:rsidRDefault="00C70848" w:rsidP="00C70848">
      <w:pPr>
        <w:pStyle w:val="a4"/>
        <w:numPr>
          <w:ilvl w:val="1"/>
          <w:numId w:val="1"/>
        </w:numPr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Pr="00C70848">
        <w:rPr>
          <w:color w:val="000000"/>
          <w:sz w:val="28"/>
          <w:szCs w:val="28"/>
        </w:rPr>
        <w:t xml:space="preserve">нформацию </w:t>
      </w:r>
      <w:proofErr w:type="gramStart"/>
      <w:r w:rsidRPr="00C70848">
        <w:rPr>
          <w:color w:val="000000"/>
          <w:sz w:val="28"/>
          <w:szCs w:val="28"/>
        </w:rPr>
        <w:t>о</w:t>
      </w:r>
      <w:proofErr w:type="gramEnd"/>
      <w:r w:rsidRPr="00C70848">
        <w:rPr>
          <w:color w:val="000000"/>
          <w:sz w:val="28"/>
          <w:szCs w:val="28"/>
        </w:rPr>
        <w:t xml:space="preserve"> всех изменениях к стандартам, текст </w:t>
      </w:r>
      <w:r w:rsidRPr="00C70848">
        <w:rPr>
          <w:i/>
        </w:rPr>
        <w:t xml:space="preserve"> </w:t>
      </w:r>
      <w:r w:rsidRPr="00C70848">
        <w:rPr>
          <w:sz w:val="28"/>
          <w:szCs w:val="28"/>
        </w:rPr>
        <w:t>изменений и поправок</w:t>
      </w:r>
      <w:r w:rsidRPr="00C70848">
        <w:rPr>
          <w:i/>
        </w:rPr>
        <w:t xml:space="preserve"> </w:t>
      </w:r>
      <w:r w:rsidRPr="00C70848">
        <w:rPr>
          <w:color w:val="000000"/>
          <w:sz w:val="28"/>
          <w:szCs w:val="28"/>
        </w:rPr>
        <w:t>в 3-хдневный срок доводить до сведения руководителей учреждений</w:t>
      </w:r>
      <w:r>
        <w:rPr>
          <w:color w:val="000000"/>
          <w:sz w:val="28"/>
          <w:szCs w:val="28"/>
        </w:rPr>
        <w:t xml:space="preserve">, предоставляющих услуги в сфере молодежной политики, </w:t>
      </w:r>
      <w:r w:rsidRPr="00C70848">
        <w:rPr>
          <w:color w:val="000000"/>
          <w:sz w:val="28"/>
          <w:szCs w:val="28"/>
        </w:rPr>
        <w:t>и размещать на сайте администрации Татарского района</w:t>
      </w:r>
      <w:r>
        <w:rPr>
          <w:color w:val="000000"/>
          <w:sz w:val="28"/>
          <w:szCs w:val="28"/>
        </w:rPr>
        <w:t>;</w:t>
      </w:r>
    </w:p>
    <w:p w:rsidR="00C70848" w:rsidRDefault="00C70848" w:rsidP="00C70848">
      <w:pPr>
        <w:pStyle w:val="a4"/>
        <w:numPr>
          <w:ilvl w:val="1"/>
          <w:numId w:val="1"/>
        </w:numPr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Pr="00C70848">
        <w:rPr>
          <w:color w:val="000000"/>
          <w:sz w:val="28"/>
          <w:szCs w:val="28"/>
        </w:rPr>
        <w:t>жегодно до 15 января проводить мониторинг и анализ соответствия предоставления услуг требованиям стандартов.</w:t>
      </w:r>
    </w:p>
    <w:p w:rsidR="000E23A5" w:rsidRPr="00C70848" w:rsidRDefault="000E23A5" w:rsidP="000E23A5">
      <w:pPr>
        <w:pStyle w:val="a4"/>
        <w:tabs>
          <w:tab w:val="left" w:pos="426"/>
        </w:tabs>
        <w:ind w:left="1080"/>
        <w:jc w:val="both"/>
        <w:rPr>
          <w:color w:val="000000"/>
          <w:sz w:val="28"/>
          <w:szCs w:val="28"/>
        </w:rPr>
      </w:pPr>
    </w:p>
    <w:p w:rsidR="000E23A5" w:rsidRPr="00FB3D6F" w:rsidRDefault="000E23A5" w:rsidP="000E23A5">
      <w:pPr>
        <w:numPr>
          <w:ilvl w:val="0"/>
          <w:numId w:val="1"/>
        </w:numPr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Директору</w:t>
      </w:r>
      <w:r w:rsidRPr="00FB3D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МБУ «Молодежный центр Татарского района» (Прудникова Е. А.)</w:t>
      </w:r>
      <w:r w:rsidRPr="00FB3D6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обеспечить условия соблюдения требований стандартов организации для услуг, предоставляемых учреждением:</w:t>
      </w:r>
      <w:r w:rsidRPr="00FB3D6F">
        <w:rPr>
          <w:color w:val="000000"/>
          <w:sz w:val="28"/>
          <w:szCs w:val="28"/>
        </w:rPr>
        <w:t xml:space="preserve"> </w:t>
      </w:r>
    </w:p>
    <w:p w:rsidR="000E23A5" w:rsidRDefault="000E23A5" w:rsidP="000E23A5">
      <w:pPr>
        <w:numPr>
          <w:ilvl w:val="1"/>
          <w:numId w:val="1"/>
        </w:numPr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</w:t>
      </w:r>
      <w:r w:rsidRPr="00FB3D6F">
        <w:rPr>
          <w:color w:val="000000"/>
          <w:sz w:val="28"/>
          <w:szCs w:val="28"/>
        </w:rPr>
        <w:t xml:space="preserve">роводить внутренний контроль и оценку </w:t>
      </w:r>
      <w:r w:rsidRPr="00FB3D6F">
        <w:rPr>
          <w:sz w:val="28"/>
          <w:szCs w:val="28"/>
        </w:rPr>
        <w:t>соответствия качества фактически предоставляемых услуг стандартам общих требований к их предоставлению</w:t>
      </w:r>
      <w:r>
        <w:rPr>
          <w:sz w:val="28"/>
          <w:szCs w:val="28"/>
        </w:rPr>
        <w:t>;</w:t>
      </w:r>
    </w:p>
    <w:p w:rsidR="000E23A5" w:rsidRDefault="000E23A5" w:rsidP="000E23A5">
      <w:pPr>
        <w:numPr>
          <w:ilvl w:val="1"/>
          <w:numId w:val="1"/>
        </w:numPr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Pr="002B5171">
        <w:rPr>
          <w:color w:val="000000"/>
          <w:sz w:val="28"/>
          <w:szCs w:val="28"/>
        </w:rPr>
        <w:t xml:space="preserve">жегодно до 25 декабря предоставлять в </w:t>
      </w:r>
      <w:r>
        <w:rPr>
          <w:color w:val="000000"/>
          <w:sz w:val="28"/>
          <w:szCs w:val="28"/>
        </w:rPr>
        <w:t>у</w:t>
      </w:r>
      <w:r w:rsidRPr="002B5171">
        <w:rPr>
          <w:color w:val="000000"/>
          <w:sz w:val="28"/>
          <w:szCs w:val="28"/>
        </w:rPr>
        <w:t>правлени</w:t>
      </w:r>
      <w:r>
        <w:rPr>
          <w:color w:val="000000"/>
          <w:sz w:val="28"/>
          <w:szCs w:val="28"/>
        </w:rPr>
        <w:t xml:space="preserve">е </w:t>
      </w:r>
      <w:r w:rsidRPr="002B5171">
        <w:rPr>
          <w:color w:val="000000"/>
          <w:sz w:val="28"/>
          <w:szCs w:val="28"/>
        </w:rPr>
        <w:t>культуры, спорта, по делам молодежи и социальной политики администрации Татарского района (Петрова Е.</w:t>
      </w:r>
      <w:r>
        <w:rPr>
          <w:color w:val="000000"/>
          <w:sz w:val="28"/>
          <w:szCs w:val="28"/>
        </w:rPr>
        <w:t xml:space="preserve"> </w:t>
      </w:r>
      <w:r w:rsidRPr="002B5171">
        <w:rPr>
          <w:color w:val="000000"/>
          <w:sz w:val="28"/>
          <w:szCs w:val="28"/>
        </w:rPr>
        <w:t>Г.) отчет по выполнению требований стандарт</w:t>
      </w:r>
      <w:r>
        <w:rPr>
          <w:color w:val="000000"/>
          <w:sz w:val="28"/>
          <w:szCs w:val="28"/>
        </w:rPr>
        <w:t>ов</w:t>
      </w:r>
      <w:r w:rsidRPr="002B5171">
        <w:rPr>
          <w:color w:val="000000"/>
          <w:sz w:val="28"/>
          <w:szCs w:val="28"/>
        </w:rPr>
        <w:t>.</w:t>
      </w:r>
    </w:p>
    <w:p w:rsidR="00C70848" w:rsidRDefault="00C70848" w:rsidP="000E23A5">
      <w:pPr>
        <w:jc w:val="both"/>
        <w:rPr>
          <w:sz w:val="28"/>
          <w:szCs w:val="28"/>
        </w:rPr>
      </w:pPr>
    </w:p>
    <w:p w:rsidR="00E47EDE" w:rsidRDefault="00E47EDE" w:rsidP="00E47EDE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заместителя главы администрации - начальника управления культуры, спорта, по делам молодежи и социальной политик</w:t>
      </w:r>
      <w:r w:rsidR="000E23A5">
        <w:rPr>
          <w:sz w:val="28"/>
          <w:szCs w:val="28"/>
        </w:rPr>
        <w:t>и</w:t>
      </w:r>
      <w:r>
        <w:rPr>
          <w:sz w:val="28"/>
          <w:szCs w:val="28"/>
        </w:rPr>
        <w:t xml:space="preserve"> Петрову</w:t>
      </w:r>
      <w:r w:rsidR="000E23A5" w:rsidRPr="000E23A5">
        <w:rPr>
          <w:sz w:val="28"/>
          <w:szCs w:val="28"/>
        </w:rPr>
        <w:t xml:space="preserve"> </w:t>
      </w:r>
      <w:r w:rsidR="000E23A5">
        <w:rPr>
          <w:sz w:val="28"/>
          <w:szCs w:val="28"/>
        </w:rPr>
        <w:t>Е. Г.</w:t>
      </w:r>
    </w:p>
    <w:p w:rsidR="00E47EDE" w:rsidRDefault="00E47EDE" w:rsidP="00E47EDE">
      <w:pPr>
        <w:jc w:val="both"/>
        <w:rPr>
          <w:sz w:val="28"/>
          <w:szCs w:val="28"/>
        </w:rPr>
      </w:pPr>
    </w:p>
    <w:p w:rsidR="00E47EDE" w:rsidRDefault="00E47EDE" w:rsidP="00E47EDE">
      <w:pPr>
        <w:jc w:val="center"/>
        <w:rPr>
          <w:b/>
          <w:i/>
          <w:sz w:val="26"/>
        </w:rPr>
      </w:pPr>
    </w:p>
    <w:p w:rsidR="00E47EDE" w:rsidRDefault="00E47EDE" w:rsidP="00E47EDE">
      <w:pPr>
        <w:rPr>
          <w:b/>
          <w:i/>
          <w:sz w:val="26"/>
        </w:rPr>
      </w:pPr>
    </w:p>
    <w:p w:rsidR="00E47EDE" w:rsidRDefault="00E47EDE" w:rsidP="00E47EDE">
      <w:pPr>
        <w:jc w:val="center"/>
        <w:rPr>
          <w:b/>
          <w:i/>
          <w:sz w:val="26"/>
        </w:rPr>
      </w:pPr>
    </w:p>
    <w:p w:rsidR="00E47EDE" w:rsidRPr="007B1119" w:rsidRDefault="00E47EDE" w:rsidP="00E47EDE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Глава Татарского района                                                      В. П. НОСКОВ</w:t>
      </w:r>
    </w:p>
    <w:p w:rsidR="00E47EDE" w:rsidRDefault="00E47EDE" w:rsidP="00E47EDE">
      <w:pPr>
        <w:jc w:val="both"/>
        <w:rPr>
          <w:sz w:val="20"/>
          <w:szCs w:val="20"/>
        </w:rPr>
      </w:pPr>
    </w:p>
    <w:p w:rsidR="00E47EDE" w:rsidRDefault="00E47EDE" w:rsidP="00E47EDE">
      <w:pPr>
        <w:jc w:val="both"/>
        <w:rPr>
          <w:sz w:val="20"/>
          <w:szCs w:val="20"/>
        </w:rPr>
      </w:pPr>
    </w:p>
    <w:p w:rsidR="00E47EDE" w:rsidRDefault="00E47EDE" w:rsidP="00E47EDE">
      <w:pPr>
        <w:jc w:val="both"/>
        <w:rPr>
          <w:sz w:val="20"/>
          <w:szCs w:val="20"/>
        </w:rPr>
      </w:pPr>
    </w:p>
    <w:p w:rsidR="00E47EDE" w:rsidRDefault="00E47EDE" w:rsidP="00E47EDE">
      <w:pPr>
        <w:jc w:val="both"/>
        <w:rPr>
          <w:sz w:val="20"/>
          <w:szCs w:val="20"/>
        </w:rPr>
      </w:pPr>
    </w:p>
    <w:p w:rsidR="00E47EDE" w:rsidRDefault="00E47EDE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0E23A5" w:rsidRDefault="000E23A5" w:rsidP="00E47EDE">
      <w:pPr>
        <w:jc w:val="both"/>
        <w:rPr>
          <w:sz w:val="20"/>
          <w:szCs w:val="20"/>
        </w:rPr>
      </w:pPr>
    </w:p>
    <w:p w:rsidR="00E47EDE" w:rsidRDefault="00E47EDE" w:rsidP="00E47EDE">
      <w:pPr>
        <w:jc w:val="both"/>
        <w:rPr>
          <w:sz w:val="20"/>
          <w:szCs w:val="20"/>
        </w:rPr>
      </w:pPr>
    </w:p>
    <w:p w:rsidR="00E47EDE" w:rsidRDefault="00E47EDE" w:rsidP="00E47EDE">
      <w:pPr>
        <w:jc w:val="both"/>
        <w:rPr>
          <w:sz w:val="20"/>
          <w:szCs w:val="20"/>
        </w:rPr>
      </w:pPr>
    </w:p>
    <w:p w:rsidR="00E47EDE" w:rsidRDefault="00E47EDE" w:rsidP="00E47EDE">
      <w:pPr>
        <w:jc w:val="both"/>
        <w:rPr>
          <w:sz w:val="20"/>
          <w:szCs w:val="20"/>
        </w:rPr>
      </w:pPr>
    </w:p>
    <w:p w:rsidR="00E47EDE" w:rsidRDefault="00E47EDE" w:rsidP="00E47EDE">
      <w:pPr>
        <w:jc w:val="both"/>
        <w:rPr>
          <w:sz w:val="20"/>
          <w:szCs w:val="20"/>
        </w:rPr>
      </w:pPr>
      <w:r>
        <w:rPr>
          <w:sz w:val="20"/>
          <w:szCs w:val="20"/>
        </w:rPr>
        <w:t>Петрова Е. Г.</w:t>
      </w:r>
    </w:p>
    <w:p w:rsidR="009520E5" w:rsidRPr="0029145D" w:rsidRDefault="00E47EDE" w:rsidP="0029145D">
      <w:pPr>
        <w:jc w:val="both"/>
        <w:rPr>
          <w:sz w:val="20"/>
          <w:szCs w:val="20"/>
        </w:rPr>
      </w:pPr>
      <w:r>
        <w:rPr>
          <w:sz w:val="20"/>
          <w:szCs w:val="20"/>
        </w:rPr>
        <w:t>8(383)6425474</w:t>
      </w:r>
    </w:p>
    <w:sectPr w:rsidR="009520E5" w:rsidRPr="0029145D" w:rsidSect="0095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A0941"/>
    <w:multiLevelType w:val="multilevel"/>
    <w:tmpl w:val="EBA22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1E33A28"/>
    <w:multiLevelType w:val="hybridMultilevel"/>
    <w:tmpl w:val="30BE2DD0"/>
    <w:lvl w:ilvl="0" w:tplc="8E6E98F4">
      <w:start w:val="1"/>
      <w:numFmt w:val="decimal"/>
      <w:lvlText w:val="%1."/>
      <w:lvlJc w:val="left"/>
      <w:pPr>
        <w:ind w:left="2147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">
    <w:nsid w:val="4ED63D7F"/>
    <w:multiLevelType w:val="hybridMultilevel"/>
    <w:tmpl w:val="4FFAC264"/>
    <w:lvl w:ilvl="0" w:tplc="4E380AB0">
      <w:start w:val="1"/>
      <w:numFmt w:val="upperRoman"/>
      <w:lvlText w:val="%1."/>
      <w:lvlJc w:val="left"/>
      <w:pPr>
        <w:ind w:left="1620" w:hanging="720"/>
      </w:pPr>
      <w:rPr>
        <w:rFonts w:hint="default"/>
        <w:color w:val="000000"/>
      </w:rPr>
    </w:lvl>
    <w:lvl w:ilvl="1" w:tplc="3536BAB0">
      <w:start w:val="1"/>
      <w:numFmt w:val="decimal"/>
      <w:lvlText w:val="%2."/>
      <w:lvlJc w:val="left"/>
      <w:pPr>
        <w:ind w:left="2865" w:hanging="12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7EDE"/>
    <w:rsid w:val="000E23A5"/>
    <w:rsid w:val="0011064B"/>
    <w:rsid w:val="0029145D"/>
    <w:rsid w:val="003811F8"/>
    <w:rsid w:val="003C7909"/>
    <w:rsid w:val="009520E5"/>
    <w:rsid w:val="00994CC6"/>
    <w:rsid w:val="00AB5045"/>
    <w:rsid w:val="00B24155"/>
    <w:rsid w:val="00BA1E07"/>
    <w:rsid w:val="00C70848"/>
    <w:rsid w:val="00DA72F6"/>
    <w:rsid w:val="00E47EDE"/>
    <w:rsid w:val="00EC5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7ED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 w:bidi="hi-IN"/>
    </w:rPr>
  </w:style>
  <w:style w:type="character" w:customStyle="1" w:styleId="a3">
    <w:name w:val="Гипертекстовая ссылка"/>
    <w:basedOn w:val="a0"/>
    <w:rsid w:val="00E47EDE"/>
    <w:rPr>
      <w:b/>
      <w:bCs/>
      <w:color w:val="106BBE"/>
    </w:rPr>
  </w:style>
  <w:style w:type="paragraph" w:styleId="a4">
    <w:name w:val="List Paragraph"/>
    <w:basedOn w:val="a"/>
    <w:uiPriority w:val="34"/>
    <w:qFormat/>
    <w:rsid w:val="00C708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75589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Молдёжный центр</Company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Пользователь</cp:lastModifiedBy>
  <cp:revision>10</cp:revision>
  <cp:lastPrinted>2014-06-10T04:50:00Z</cp:lastPrinted>
  <dcterms:created xsi:type="dcterms:W3CDTF">2014-05-08T06:46:00Z</dcterms:created>
  <dcterms:modified xsi:type="dcterms:W3CDTF">2014-09-11T02:25:00Z</dcterms:modified>
</cp:coreProperties>
</file>